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03" w:rsidRPr="00045AE4" w:rsidRDefault="00651D4A" w:rsidP="00045AE4">
      <w:pPr>
        <w:pStyle w:val="12"/>
        <w:shd w:val="clear" w:color="auto" w:fill="auto"/>
        <w:spacing w:before="0"/>
        <w:ind w:left="567" w:right="752" w:firstLine="709"/>
        <w:jc w:val="both"/>
        <w:rPr>
          <w:sz w:val="28"/>
          <w:szCs w:val="28"/>
        </w:rPr>
      </w:pPr>
      <w:r w:rsidRPr="00045AE4">
        <w:rPr>
          <w:sz w:val="28"/>
          <w:szCs w:val="28"/>
        </w:rPr>
        <w:t xml:space="preserve">Руководствуясь задачей повышения уровня жизни граждан и создания комфортных условий для их проживания, обозначенной в Указе Президента РФ от 7 мая 2018 года «О национальных целях и стратегических задачах развития Российской Федерации на период до 2024 </w:t>
      </w:r>
      <w:r w:rsidR="007A707D">
        <w:rPr>
          <w:sz w:val="28"/>
          <w:szCs w:val="28"/>
        </w:rPr>
        <w:t>года»</w:t>
      </w:r>
      <w:r w:rsidRPr="00045AE4">
        <w:rPr>
          <w:sz w:val="28"/>
          <w:szCs w:val="28"/>
        </w:rPr>
        <w:t xml:space="preserve">, Главный интернет сервис регионов России и редакция журнала </w:t>
      </w:r>
      <w:r w:rsidR="00803655">
        <w:rPr>
          <w:sz w:val="28"/>
          <w:szCs w:val="28"/>
        </w:rPr>
        <w:t>«</w:t>
      </w:r>
      <w:r w:rsidRPr="00045AE4">
        <w:rPr>
          <w:sz w:val="28"/>
          <w:szCs w:val="28"/>
        </w:rPr>
        <w:t>Экономическая политика России</w:t>
      </w:r>
      <w:r w:rsidR="00803655">
        <w:rPr>
          <w:sz w:val="28"/>
          <w:szCs w:val="28"/>
        </w:rPr>
        <w:t>»</w:t>
      </w:r>
      <w:r w:rsidRPr="00045AE4">
        <w:rPr>
          <w:sz w:val="28"/>
          <w:szCs w:val="28"/>
        </w:rPr>
        <w:t xml:space="preserve"> формируют Сводный обзор общественно-ориентированных проектов субъектов РФ </w:t>
      </w:r>
      <w:r w:rsidR="00803655">
        <w:rPr>
          <w:sz w:val="28"/>
          <w:szCs w:val="28"/>
        </w:rPr>
        <w:t>«</w:t>
      </w:r>
      <w:r w:rsidRPr="00045AE4">
        <w:rPr>
          <w:sz w:val="28"/>
          <w:szCs w:val="28"/>
        </w:rPr>
        <w:t xml:space="preserve">Социальное развитие России» </w:t>
      </w:r>
      <w:hyperlink r:id="rId6" w:history="1">
        <w:r w:rsidRPr="00045AE4">
          <w:rPr>
            <w:rStyle w:val="a3"/>
            <w:sz w:val="28"/>
            <w:szCs w:val="28"/>
            <w:lang w:val="en-US"/>
          </w:rPr>
          <w:t>https</w:t>
        </w:r>
        <w:r w:rsidRPr="00045AE4">
          <w:rPr>
            <w:rStyle w:val="a3"/>
            <w:sz w:val="28"/>
            <w:szCs w:val="28"/>
          </w:rPr>
          <w:t>://</w:t>
        </w:r>
        <w:r w:rsidRPr="00045AE4">
          <w:rPr>
            <w:rStyle w:val="a3"/>
            <w:sz w:val="28"/>
            <w:szCs w:val="28"/>
            <w:lang w:val="en-US"/>
          </w:rPr>
          <w:t>worknet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info</w:t>
        </w:r>
        <w:r w:rsidRPr="00045AE4">
          <w:rPr>
            <w:rStyle w:val="a3"/>
            <w:sz w:val="28"/>
            <w:szCs w:val="28"/>
          </w:rPr>
          <w:t>.</w:t>
        </w:r>
        <w:r w:rsidRPr="00045AE4">
          <w:rPr>
            <w:rStyle w:val="a3"/>
            <w:sz w:val="28"/>
            <w:szCs w:val="28"/>
            <w:lang w:val="en-US"/>
          </w:rPr>
          <w:t>ru</w:t>
        </w:r>
        <w:r w:rsidRPr="00045AE4">
          <w:rPr>
            <w:rStyle w:val="a3"/>
            <w:sz w:val="28"/>
            <w:szCs w:val="28"/>
          </w:rPr>
          <w:t>/</w:t>
        </w:r>
        <w:r w:rsidRPr="00045AE4">
          <w:rPr>
            <w:rStyle w:val="a3"/>
            <w:sz w:val="28"/>
            <w:szCs w:val="28"/>
            <w:lang w:val="en-US"/>
          </w:rPr>
          <w:t>sotsrazvitie</w:t>
        </w:r>
      </w:hyperlink>
    </w:p>
    <w:p w:rsidR="004F7703" w:rsidRPr="00045AE4" w:rsidRDefault="00651D4A" w:rsidP="00045AE4">
      <w:pPr>
        <w:pStyle w:val="12"/>
        <w:shd w:val="clear" w:color="auto" w:fill="auto"/>
        <w:spacing w:before="0"/>
        <w:ind w:left="567" w:right="752" w:firstLine="709"/>
        <w:jc w:val="both"/>
        <w:rPr>
          <w:sz w:val="28"/>
          <w:szCs w:val="28"/>
        </w:rPr>
      </w:pPr>
      <w:r w:rsidRPr="00045AE4">
        <w:rPr>
          <w:sz w:val="28"/>
          <w:szCs w:val="28"/>
        </w:rPr>
        <w:t>Целями данного бесплатного ресурса является предоставление широким кругам общественности и федеральным органам исполнительной власти информации о реализации региональной государственной политики и нормативно-правового регулирования в сфере демографии, труда, уровня жизни и доходов, оплаты труда, пенсионного обеспечения, социального страхования, занятости и безработицы, трудовой миграции, социальной защиты, социального обслуживания, предоставления качественного образования и медицинской помощи населению, а также о повышении культурного уровня развития граждан в субъектах РФ.</w:t>
      </w:r>
    </w:p>
    <w:p w:rsidR="004F7703" w:rsidRPr="00045AE4" w:rsidRDefault="00651D4A" w:rsidP="00045AE4">
      <w:pPr>
        <w:pStyle w:val="12"/>
        <w:shd w:val="clear" w:color="auto" w:fill="auto"/>
        <w:spacing w:before="0"/>
        <w:ind w:left="567" w:right="752" w:firstLine="709"/>
        <w:jc w:val="both"/>
        <w:rPr>
          <w:sz w:val="28"/>
          <w:szCs w:val="28"/>
        </w:rPr>
      </w:pPr>
      <w:r w:rsidRPr="00045AE4">
        <w:rPr>
          <w:sz w:val="28"/>
          <w:szCs w:val="28"/>
        </w:rPr>
        <w:t xml:space="preserve">Упрощенная форма регистрации для региональных и муниципальных органов власти, учреждений и организаций, заинтересованных в открытом диалоге с населением субъектов РФ и федеральными органами исполнительной власти находится на Главной странице </w:t>
      </w:r>
      <w:hyperlink r:id="rId7" w:history="1">
        <w:r w:rsidRPr="00045AE4">
          <w:rPr>
            <w:rStyle w:val="a3"/>
            <w:sz w:val="28"/>
            <w:szCs w:val="28"/>
            <w:lang w:val="en-US"/>
          </w:rPr>
          <w:t>https</w:t>
        </w:r>
        <w:r w:rsidRPr="00045AE4">
          <w:rPr>
            <w:rStyle w:val="a3"/>
            <w:sz w:val="28"/>
            <w:szCs w:val="28"/>
          </w:rPr>
          <w:t>://</w:t>
        </w:r>
        <w:r w:rsidRPr="00045AE4">
          <w:rPr>
            <w:rStyle w:val="a3"/>
            <w:sz w:val="28"/>
            <w:szCs w:val="28"/>
            <w:lang w:val="en-US"/>
          </w:rPr>
          <w:t>worknet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info</w:t>
        </w:r>
        <w:r w:rsidRPr="00045AE4">
          <w:rPr>
            <w:rStyle w:val="a3"/>
            <w:sz w:val="28"/>
            <w:szCs w:val="28"/>
          </w:rPr>
          <w:t>.</w:t>
        </w:r>
        <w:r w:rsidRPr="00045AE4">
          <w:rPr>
            <w:rStyle w:val="a3"/>
            <w:sz w:val="28"/>
            <w:szCs w:val="28"/>
            <w:lang w:val="en-US"/>
          </w:rPr>
          <w:t>ru</w:t>
        </w:r>
        <w:r w:rsidRPr="00045AE4">
          <w:rPr>
            <w:rStyle w:val="a3"/>
            <w:sz w:val="28"/>
            <w:szCs w:val="28"/>
          </w:rPr>
          <w:t>/</w:t>
        </w:r>
      </w:hyperlink>
      <w:r w:rsidRPr="00045AE4">
        <w:rPr>
          <w:sz w:val="28"/>
          <w:szCs w:val="28"/>
        </w:rPr>
        <w:t xml:space="preserve"> Название и описание организаций социальной сферы субъектов РФ можно сохранить на странице </w:t>
      </w:r>
      <w:hyperlink r:id="rId8" w:history="1">
        <w:r w:rsidRPr="00045AE4">
          <w:rPr>
            <w:rStyle w:val="a3"/>
            <w:sz w:val="28"/>
            <w:szCs w:val="28"/>
            <w:lang w:val="en-US"/>
          </w:rPr>
          <w:t>https</w:t>
        </w:r>
        <w:r w:rsidRPr="00045AE4">
          <w:rPr>
            <w:rStyle w:val="a3"/>
            <w:sz w:val="28"/>
            <w:szCs w:val="28"/>
          </w:rPr>
          <w:t>://</w:t>
        </w:r>
        <w:r w:rsidRPr="00045AE4">
          <w:rPr>
            <w:rStyle w:val="a3"/>
            <w:sz w:val="28"/>
            <w:szCs w:val="28"/>
            <w:lang w:val="en-US"/>
          </w:rPr>
          <w:t>worknet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info</w:t>
        </w:r>
        <w:r w:rsidRPr="00045AE4">
          <w:rPr>
            <w:rStyle w:val="a3"/>
            <w:sz w:val="28"/>
            <w:szCs w:val="28"/>
          </w:rPr>
          <w:t>.</w:t>
        </w:r>
        <w:r w:rsidRPr="00045AE4">
          <w:rPr>
            <w:rStyle w:val="a3"/>
            <w:sz w:val="28"/>
            <w:szCs w:val="28"/>
            <w:lang w:val="en-US"/>
          </w:rPr>
          <w:t>ru</w:t>
        </w:r>
        <w:r w:rsidRPr="00045AE4">
          <w:rPr>
            <w:rStyle w:val="a3"/>
            <w:sz w:val="28"/>
            <w:szCs w:val="28"/>
          </w:rPr>
          <w:t>/</w:t>
        </w:r>
        <w:r w:rsidRPr="00045AE4">
          <w:rPr>
            <w:rStyle w:val="a3"/>
            <w:sz w:val="28"/>
            <w:szCs w:val="28"/>
            <w:lang w:val="en-US"/>
          </w:rPr>
          <w:t>setting</w:t>
        </w:r>
        <w:r w:rsidRPr="00045AE4">
          <w:rPr>
            <w:rStyle w:val="a3"/>
            <w:sz w:val="28"/>
            <w:szCs w:val="28"/>
          </w:rPr>
          <w:t>/</w:t>
        </w:r>
        <w:r w:rsidRPr="00045AE4">
          <w:rPr>
            <w:rStyle w:val="a3"/>
            <w:sz w:val="28"/>
            <w:szCs w:val="28"/>
            <w:lang w:val="en-US"/>
          </w:rPr>
          <w:t>profile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setting</w:t>
        </w:r>
      </w:hyperlink>
    </w:p>
    <w:p w:rsidR="004F7703" w:rsidRPr="00045AE4" w:rsidRDefault="00651D4A" w:rsidP="00045AE4">
      <w:pPr>
        <w:pStyle w:val="12"/>
        <w:shd w:val="clear" w:color="auto" w:fill="auto"/>
        <w:spacing w:before="0"/>
        <w:ind w:left="567" w:right="752" w:firstLine="709"/>
        <w:jc w:val="both"/>
        <w:rPr>
          <w:sz w:val="28"/>
          <w:szCs w:val="28"/>
        </w:rPr>
      </w:pPr>
      <w:r w:rsidRPr="00045AE4">
        <w:rPr>
          <w:sz w:val="28"/>
          <w:szCs w:val="28"/>
        </w:rPr>
        <w:t xml:space="preserve">Зарегистрированные региональные и муниципальные органы управления социальной сферой, учреждения и организации могут бесплатно презентовать новые направления деятельности, направленные на улучшение качества жизни в субъектах РФ по таким темам как демография, здравоохранение, образование, жильё и городская среда, экология, безопасные и качественные автомобильные дороги, производительность труда, поддержка занятости, наука и культура, а также планировать и создавать Сводные Межрегиональные Рабочие группы </w:t>
      </w:r>
      <w:hyperlink r:id="rId9" w:history="1">
        <w:r w:rsidRPr="00045AE4">
          <w:rPr>
            <w:rStyle w:val="a3"/>
            <w:sz w:val="28"/>
            <w:szCs w:val="28"/>
            <w:lang w:val="en-US"/>
          </w:rPr>
          <w:t>https</w:t>
        </w:r>
        <w:r w:rsidRPr="00045AE4">
          <w:rPr>
            <w:rStyle w:val="a3"/>
            <w:sz w:val="28"/>
            <w:szCs w:val="28"/>
          </w:rPr>
          <w:t>://</w:t>
        </w:r>
        <w:r w:rsidRPr="00045AE4">
          <w:rPr>
            <w:rStyle w:val="a3"/>
            <w:sz w:val="28"/>
            <w:szCs w:val="28"/>
            <w:lang w:val="en-US"/>
          </w:rPr>
          <w:t>worknet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info</w:t>
        </w:r>
        <w:r w:rsidRPr="00045AE4">
          <w:rPr>
            <w:rStyle w:val="a3"/>
            <w:sz w:val="28"/>
            <w:szCs w:val="28"/>
          </w:rPr>
          <w:t>.</w:t>
        </w:r>
        <w:r w:rsidRPr="00045AE4">
          <w:rPr>
            <w:rStyle w:val="a3"/>
            <w:sz w:val="28"/>
            <w:szCs w:val="28"/>
            <w:lang w:val="en-US"/>
          </w:rPr>
          <w:t>ru</w:t>
        </w:r>
        <w:r w:rsidRPr="00045AE4">
          <w:rPr>
            <w:rStyle w:val="a3"/>
            <w:sz w:val="28"/>
            <w:szCs w:val="28"/>
          </w:rPr>
          <w:t>/</w:t>
        </w:r>
        <w:r w:rsidRPr="00045AE4">
          <w:rPr>
            <w:rStyle w:val="a3"/>
            <w:sz w:val="28"/>
            <w:szCs w:val="28"/>
            <w:lang w:val="en-US"/>
          </w:rPr>
          <w:t>create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group</w:t>
        </w:r>
      </w:hyperlink>
    </w:p>
    <w:p w:rsidR="004F7703" w:rsidRPr="00045AE4" w:rsidRDefault="00651D4A" w:rsidP="00045AE4">
      <w:pPr>
        <w:pStyle w:val="12"/>
        <w:shd w:val="clear" w:color="auto" w:fill="auto"/>
        <w:spacing w:before="0"/>
        <w:ind w:left="567" w:right="752" w:firstLine="709"/>
        <w:jc w:val="both"/>
        <w:rPr>
          <w:sz w:val="28"/>
          <w:szCs w:val="28"/>
        </w:rPr>
      </w:pPr>
      <w:r w:rsidRPr="00045AE4">
        <w:rPr>
          <w:sz w:val="28"/>
          <w:szCs w:val="28"/>
        </w:rPr>
        <w:t xml:space="preserve">Данный ресурс поможет сформировать Всероссийскую информационную базу социально-ориентированных проектов Российской Федерации. Обзоры запланированных или проведенных мероприятий в поддержку населения регионов России размещаются тут </w:t>
      </w:r>
      <w:hyperlink r:id="rId10" w:history="1">
        <w:r w:rsidRPr="00045AE4">
          <w:rPr>
            <w:rStyle w:val="a3"/>
            <w:sz w:val="28"/>
            <w:szCs w:val="28"/>
            <w:lang w:val="en-US"/>
          </w:rPr>
          <w:t>https</w:t>
        </w:r>
        <w:r w:rsidRPr="00045AE4">
          <w:rPr>
            <w:rStyle w:val="a3"/>
            <w:sz w:val="28"/>
            <w:szCs w:val="28"/>
          </w:rPr>
          <w:t>://</w:t>
        </w:r>
        <w:r w:rsidRPr="00045AE4">
          <w:rPr>
            <w:rStyle w:val="a3"/>
            <w:sz w:val="28"/>
            <w:szCs w:val="28"/>
            <w:lang w:val="en-US"/>
          </w:rPr>
          <w:t>worknet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info</w:t>
        </w:r>
        <w:r w:rsidRPr="00045AE4">
          <w:rPr>
            <w:rStyle w:val="a3"/>
            <w:sz w:val="28"/>
            <w:szCs w:val="28"/>
          </w:rPr>
          <w:t>.</w:t>
        </w:r>
        <w:r w:rsidRPr="00045AE4">
          <w:rPr>
            <w:rStyle w:val="a3"/>
            <w:sz w:val="28"/>
            <w:szCs w:val="28"/>
            <w:lang w:val="en-US"/>
          </w:rPr>
          <w:t>ru</w:t>
        </w:r>
        <w:r w:rsidRPr="00045AE4">
          <w:rPr>
            <w:rStyle w:val="a3"/>
            <w:sz w:val="28"/>
            <w:szCs w:val="28"/>
          </w:rPr>
          <w:t>/</w:t>
        </w:r>
        <w:r w:rsidRPr="00045AE4">
          <w:rPr>
            <w:rStyle w:val="a3"/>
            <w:sz w:val="28"/>
            <w:szCs w:val="28"/>
            <w:lang w:val="en-US"/>
          </w:rPr>
          <w:t>events</w:t>
        </w:r>
        <w:r w:rsidRPr="00045AE4">
          <w:rPr>
            <w:rStyle w:val="a3"/>
            <w:sz w:val="28"/>
            <w:szCs w:val="28"/>
          </w:rPr>
          <w:t>/</w:t>
        </w:r>
      </w:hyperlink>
      <w:r w:rsidRPr="00045AE4">
        <w:rPr>
          <w:sz w:val="28"/>
          <w:szCs w:val="28"/>
        </w:rPr>
        <w:t xml:space="preserve"> Информация о новых возможностях и услугах для граждан публикуется здесь </w:t>
      </w:r>
      <w:hyperlink r:id="rId11" w:history="1">
        <w:r w:rsidRPr="00045AE4">
          <w:rPr>
            <w:rStyle w:val="a3"/>
            <w:sz w:val="28"/>
            <w:szCs w:val="28"/>
            <w:lang w:val="en-US"/>
          </w:rPr>
          <w:t>https</w:t>
        </w:r>
        <w:r w:rsidRPr="00045AE4">
          <w:rPr>
            <w:rStyle w:val="a3"/>
            <w:sz w:val="28"/>
            <w:szCs w:val="28"/>
          </w:rPr>
          <w:t>://</w:t>
        </w:r>
        <w:r w:rsidRPr="00045AE4">
          <w:rPr>
            <w:rStyle w:val="a3"/>
            <w:sz w:val="28"/>
            <w:szCs w:val="28"/>
            <w:lang w:val="en-US"/>
          </w:rPr>
          <w:t>worknet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info</w:t>
        </w:r>
        <w:r w:rsidRPr="00045AE4">
          <w:rPr>
            <w:rStyle w:val="a3"/>
            <w:sz w:val="28"/>
            <w:szCs w:val="28"/>
          </w:rPr>
          <w:t>.</w:t>
        </w:r>
        <w:r w:rsidRPr="00045AE4">
          <w:rPr>
            <w:rStyle w:val="a3"/>
            <w:sz w:val="28"/>
            <w:szCs w:val="28"/>
            <w:lang w:val="en-US"/>
          </w:rPr>
          <w:t>ru</w:t>
        </w:r>
        <w:r w:rsidRPr="00045AE4">
          <w:rPr>
            <w:rStyle w:val="a3"/>
            <w:sz w:val="28"/>
            <w:szCs w:val="28"/>
          </w:rPr>
          <w:t>/</w:t>
        </w:r>
        <w:r w:rsidRPr="00045AE4">
          <w:rPr>
            <w:rStyle w:val="a3"/>
            <w:sz w:val="28"/>
            <w:szCs w:val="28"/>
            <w:lang w:val="en-US"/>
          </w:rPr>
          <w:t>my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products</w:t>
        </w:r>
      </w:hyperlink>
      <w:r w:rsidRPr="00045AE4">
        <w:rPr>
          <w:sz w:val="28"/>
          <w:szCs w:val="28"/>
        </w:rPr>
        <w:t xml:space="preserve">, а рассказать о тенденциях реализации социальной политики в субъектах РФ или анонсировать новости социального законодательства субъектов РФ можно на странице Мои статьи </w:t>
      </w:r>
      <w:hyperlink r:id="rId12" w:history="1">
        <w:r w:rsidRPr="00045AE4">
          <w:rPr>
            <w:rStyle w:val="a3"/>
            <w:sz w:val="28"/>
            <w:szCs w:val="28"/>
            <w:lang w:val="en-US"/>
          </w:rPr>
          <w:t>https</w:t>
        </w:r>
        <w:r w:rsidRPr="00045AE4">
          <w:rPr>
            <w:rStyle w:val="a3"/>
            <w:sz w:val="28"/>
            <w:szCs w:val="28"/>
          </w:rPr>
          <w:t>://</w:t>
        </w:r>
        <w:r w:rsidRPr="00045AE4">
          <w:rPr>
            <w:rStyle w:val="a3"/>
            <w:sz w:val="28"/>
            <w:szCs w:val="28"/>
            <w:lang w:val="en-US"/>
          </w:rPr>
          <w:t>worknet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info</w:t>
        </w:r>
        <w:r w:rsidRPr="00045AE4">
          <w:rPr>
            <w:rStyle w:val="a3"/>
            <w:sz w:val="28"/>
            <w:szCs w:val="28"/>
          </w:rPr>
          <w:t>.</w:t>
        </w:r>
        <w:r w:rsidRPr="00045AE4">
          <w:rPr>
            <w:rStyle w:val="a3"/>
            <w:sz w:val="28"/>
            <w:szCs w:val="28"/>
            <w:lang w:val="en-US"/>
          </w:rPr>
          <w:t>ru</w:t>
        </w:r>
        <w:r w:rsidRPr="00045AE4">
          <w:rPr>
            <w:rStyle w:val="a3"/>
            <w:sz w:val="28"/>
            <w:szCs w:val="28"/>
          </w:rPr>
          <w:t>/</w:t>
        </w:r>
        <w:r w:rsidRPr="00045AE4">
          <w:rPr>
            <w:rStyle w:val="a3"/>
            <w:sz w:val="28"/>
            <w:szCs w:val="28"/>
            <w:lang w:val="en-US"/>
          </w:rPr>
          <w:t>create</w:t>
        </w:r>
        <w:r w:rsidRPr="00045AE4">
          <w:rPr>
            <w:rStyle w:val="a3"/>
            <w:sz w:val="28"/>
            <w:szCs w:val="28"/>
          </w:rPr>
          <w:t>-</w:t>
        </w:r>
        <w:r w:rsidRPr="00045AE4">
          <w:rPr>
            <w:rStyle w:val="a3"/>
            <w:sz w:val="28"/>
            <w:szCs w:val="28"/>
            <w:lang w:val="en-US"/>
          </w:rPr>
          <w:t>blog</w:t>
        </w:r>
        <w:r w:rsidRPr="00045AE4">
          <w:rPr>
            <w:rStyle w:val="a3"/>
            <w:sz w:val="28"/>
            <w:szCs w:val="28"/>
          </w:rPr>
          <w:t>/</w:t>
        </w:r>
      </w:hyperlink>
      <w:r w:rsidRPr="00045AE4">
        <w:rPr>
          <w:sz w:val="28"/>
          <w:szCs w:val="28"/>
        </w:rPr>
        <w:t xml:space="preserve"> Обсуждение насущных вопросов граждан может осуществляться в специализированном разделе </w:t>
      </w:r>
      <w:hyperlink r:id="rId13" w:history="1">
        <w:r w:rsidR="00240E44" w:rsidRPr="007A426E">
          <w:rPr>
            <w:rStyle w:val="a3"/>
            <w:sz w:val="28"/>
            <w:szCs w:val="28"/>
            <w:lang w:val="en-US"/>
          </w:rPr>
          <w:t>https</w:t>
        </w:r>
        <w:r w:rsidR="00240E44" w:rsidRPr="007A426E">
          <w:rPr>
            <w:rStyle w:val="a3"/>
            <w:sz w:val="28"/>
            <w:szCs w:val="28"/>
          </w:rPr>
          <w:t>://</w:t>
        </w:r>
        <w:r w:rsidR="00240E44" w:rsidRPr="007A426E">
          <w:rPr>
            <w:rStyle w:val="a3"/>
            <w:sz w:val="28"/>
            <w:szCs w:val="28"/>
            <w:lang w:val="en-US"/>
          </w:rPr>
          <w:t>worknet</w:t>
        </w:r>
        <w:r w:rsidR="00240E44" w:rsidRPr="007A426E">
          <w:rPr>
            <w:rStyle w:val="a3"/>
            <w:sz w:val="28"/>
            <w:szCs w:val="28"/>
          </w:rPr>
          <w:t>-</w:t>
        </w:r>
        <w:r w:rsidR="00240E44" w:rsidRPr="007A426E">
          <w:rPr>
            <w:rStyle w:val="a3"/>
            <w:sz w:val="28"/>
            <w:szCs w:val="28"/>
            <w:lang w:val="en-US"/>
          </w:rPr>
          <w:t>info</w:t>
        </w:r>
        <w:r w:rsidR="00240E44" w:rsidRPr="007A426E">
          <w:rPr>
            <w:rStyle w:val="a3"/>
            <w:sz w:val="28"/>
            <w:szCs w:val="28"/>
          </w:rPr>
          <w:t>.</w:t>
        </w:r>
        <w:r w:rsidR="00240E44" w:rsidRPr="007A426E">
          <w:rPr>
            <w:rStyle w:val="a3"/>
            <w:sz w:val="28"/>
            <w:szCs w:val="28"/>
            <w:lang w:val="en-US"/>
          </w:rPr>
          <w:t>ru</w:t>
        </w:r>
        <w:r w:rsidR="00240E44" w:rsidRPr="007A426E">
          <w:rPr>
            <w:rStyle w:val="a3"/>
            <w:sz w:val="28"/>
            <w:szCs w:val="28"/>
          </w:rPr>
          <w:t>/</w:t>
        </w:r>
        <w:r w:rsidR="00240E44" w:rsidRPr="007A426E">
          <w:rPr>
            <w:rStyle w:val="a3"/>
            <w:sz w:val="28"/>
            <w:szCs w:val="28"/>
            <w:lang w:val="en-US"/>
          </w:rPr>
          <w:t>forum</w:t>
        </w:r>
        <w:r w:rsidR="00240E44" w:rsidRPr="007A426E">
          <w:rPr>
            <w:rStyle w:val="a3"/>
            <w:sz w:val="28"/>
            <w:szCs w:val="28"/>
          </w:rPr>
          <w:t>/</w:t>
        </w:r>
      </w:hyperlink>
    </w:p>
    <w:sectPr w:rsidR="004F7703" w:rsidRPr="00045AE4" w:rsidSect="004F7703">
      <w:type w:val="continuous"/>
      <w:pgSz w:w="11909" w:h="16838"/>
      <w:pgMar w:top="581" w:right="180" w:bottom="552" w:left="2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F9" w:rsidRDefault="00523DF9" w:rsidP="004F7703">
      <w:r>
        <w:separator/>
      </w:r>
    </w:p>
  </w:endnote>
  <w:endnote w:type="continuationSeparator" w:id="1">
    <w:p w:rsidR="00523DF9" w:rsidRDefault="00523DF9" w:rsidP="004F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F9" w:rsidRDefault="00523DF9"/>
  </w:footnote>
  <w:footnote w:type="continuationSeparator" w:id="1">
    <w:p w:rsidR="00523DF9" w:rsidRDefault="00523D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7703"/>
    <w:rsid w:val="00003B4E"/>
    <w:rsid w:val="00045AE4"/>
    <w:rsid w:val="002103C3"/>
    <w:rsid w:val="00240E44"/>
    <w:rsid w:val="00241A39"/>
    <w:rsid w:val="002E17AE"/>
    <w:rsid w:val="004F7703"/>
    <w:rsid w:val="00523DF9"/>
    <w:rsid w:val="00651D4A"/>
    <w:rsid w:val="007A707D"/>
    <w:rsid w:val="0080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7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0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770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w w:val="66"/>
      <w:sz w:val="81"/>
      <w:szCs w:val="81"/>
      <w:u w:val="none"/>
    </w:rPr>
  </w:style>
  <w:style w:type="character" w:customStyle="1" w:styleId="11">
    <w:name w:val="Заголовок №1"/>
    <w:basedOn w:val="1"/>
    <w:rsid w:val="004F7703"/>
    <w:rPr>
      <w:color w:val="FFFFFF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4F7703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4F7703"/>
    <w:rPr>
      <w:color w:val="FFFFFF"/>
      <w:spacing w:val="0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4F7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4F770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4F7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4CourierNew85pt0pt">
    <w:name w:val="Основной текст (4) + Courier New;8;5 pt;Интервал 0 pt"/>
    <w:basedOn w:val="41"/>
    <w:rsid w:val="004F770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3">
    <w:name w:val="Основной текст (4)"/>
    <w:basedOn w:val="41"/>
    <w:rsid w:val="004F7703"/>
    <w:rPr>
      <w:color w:val="000000"/>
      <w:w w:val="100"/>
      <w:position w:val="0"/>
      <w:u w:val="single"/>
      <w:lang w:val="ru-RU"/>
    </w:rPr>
  </w:style>
  <w:style w:type="character" w:customStyle="1" w:styleId="40pt">
    <w:name w:val="Основной текст (4) + Не полужирный;Интервал 0 pt"/>
    <w:basedOn w:val="41"/>
    <w:rsid w:val="004F7703"/>
    <w:rPr>
      <w:b/>
      <w:bCs/>
      <w:color w:val="000000"/>
      <w:spacing w:val="0"/>
      <w:w w:val="100"/>
      <w:position w:val="0"/>
      <w:u w:val="single"/>
    </w:rPr>
  </w:style>
  <w:style w:type="character" w:customStyle="1" w:styleId="4CourierNew85pt0pt0">
    <w:name w:val="Основной текст (4) + Courier New;8;5 pt;Интервал 0 pt"/>
    <w:basedOn w:val="41"/>
    <w:rsid w:val="004F770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2">
    <w:name w:val="Заголовок №2_"/>
    <w:basedOn w:val="a0"/>
    <w:link w:val="23"/>
    <w:rsid w:val="004F7703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sid w:val="004F7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2"/>
    <w:rsid w:val="004F7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Заголовок №5_"/>
    <w:basedOn w:val="a0"/>
    <w:link w:val="50"/>
    <w:rsid w:val="004F770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55pt">
    <w:name w:val="Заголовок №5 + 5;5 pt;Не полужирный;Курсив"/>
    <w:basedOn w:val="5"/>
    <w:rsid w:val="004F7703"/>
    <w:rPr>
      <w:b/>
      <w:bCs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51">
    <w:name w:val="Заголовок №5"/>
    <w:basedOn w:val="5"/>
    <w:rsid w:val="004F7703"/>
    <w:rPr>
      <w:color w:val="000000"/>
      <w:spacing w:val="0"/>
      <w:w w:val="100"/>
      <w:position w:val="0"/>
    </w:rPr>
  </w:style>
  <w:style w:type="paragraph" w:customStyle="1" w:styleId="10">
    <w:name w:val="Заголовок №1"/>
    <w:basedOn w:val="a"/>
    <w:link w:val="1"/>
    <w:rsid w:val="004F7703"/>
    <w:pPr>
      <w:shd w:val="clear" w:color="auto" w:fill="FFFFFF"/>
      <w:spacing w:after="120" w:line="0" w:lineRule="atLeast"/>
      <w:outlineLvl w:val="0"/>
    </w:pPr>
    <w:rPr>
      <w:rFonts w:ascii="Franklin Gothic Medium" w:eastAsia="Franklin Gothic Medium" w:hAnsi="Franklin Gothic Medium" w:cs="Franklin Gothic Medium"/>
      <w:spacing w:val="-30"/>
      <w:w w:val="66"/>
      <w:sz w:val="81"/>
      <w:szCs w:val="81"/>
    </w:rPr>
  </w:style>
  <w:style w:type="paragraph" w:customStyle="1" w:styleId="20">
    <w:name w:val="Основной текст (2)"/>
    <w:basedOn w:val="a"/>
    <w:link w:val="2"/>
    <w:rsid w:val="004F7703"/>
    <w:pPr>
      <w:shd w:val="clear" w:color="auto" w:fill="FFFFFF"/>
      <w:spacing w:before="120"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40">
    <w:name w:val="Заголовок №4"/>
    <w:basedOn w:val="a"/>
    <w:link w:val="4"/>
    <w:rsid w:val="004F7703"/>
    <w:pPr>
      <w:shd w:val="clear" w:color="auto" w:fill="FFFFFF"/>
      <w:spacing w:line="312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F7703"/>
    <w:pPr>
      <w:shd w:val="clear" w:color="auto" w:fill="FFFFFF"/>
      <w:spacing w:after="60" w:line="235" w:lineRule="exact"/>
    </w:pPr>
    <w:rPr>
      <w:rFonts w:ascii="Franklin Gothic Medium" w:eastAsia="Franklin Gothic Medium" w:hAnsi="Franklin Gothic Medium" w:cs="Franklin Gothic Medium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F770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pacing w:val="40"/>
      <w:sz w:val="20"/>
      <w:szCs w:val="20"/>
    </w:rPr>
  </w:style>
  <w:style w:type="paragraph" w:customStyle="1" w:styleId="23">
    <w:name w:val="Заголовок №2"/>
    <w:basedOn w:val="a"/>
    <w:link w:val="22"/>
    <w:rsid w:val="004F7703"/>
    <w:pPr>
      <w:shd w:val="clear" w:color="auto" w:fill="FFFFFF"/>
      <w:spacing w:before="180" w:after="420" w:line="0" w:lineRule="atLeast"/>
      <w:outlineLvl w:val="1"/>
    </w:pPr>
    <w:rPr>
      <w:sz w:val="44"/>
      <w:szCs w:val="44"/>
    </w:rPr>
  </w:style>
  <w:style w:type="paragraph" w:customStyle="1" w:styleId="32">
    <w:name w:val="Заголовок №3"/>
    <w:basedOn w:val="a"/>
    <w:link w:val="31"/>
    <w:rsid w:val="004F7703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">
    <w:name w:val="Основной текст1"/>
    <w:basedOn w:val="a"/>
    <w:link w:val="a4"/>
    <w:rsid w:val="004F7703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Заголовок №5"/>
    <w:basedOn w:val="a"/>
    <w:link w:val="5"/>
    <w:rsid w:val="004F7703"/>
    <w:pPr>
      <w:shd w:val="clear" w:color="auto" w:fill="FFFFFF"/>
      <w:spacing w:before="180" w:line="240" w:lineRule="exact"/>
      <w:outlineLvl w:val="4"/>
    </w:pPr>
    <w:rPr>
      <w:rFonts w:ascii="Franklin Gothic Medium" w:eastAsia="Franklin Gothic Medium" w:hAnsi="Franklin Gothic Medium" w:cs="Franklin Gothic Medium"/>
      <w:b/>
      <w:bCs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8036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setting/profile-setting" TargetMode="External"/><Relationship Id="rId13" Type="http://schemas.openxmlformats.org/officeDocument/2006/relationships/hyperlink" Target="https://worknet-info.ru/foru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net-info.ru/" TargetMode="External"/><Relationship Id="rId12" Type="http://schemas.openxmlformats.org/officeDocument/2006/relationships/hyperlink" Target="https://worknet-info.ru/create-blo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net-info.ru/sotsrazvitie" TargetMode="External"/><Relationship Id="rId11" Type="http://schemas.openxmlformats.org/officeDocument/2006/relationships/hyperlink" Target="https://worknet-info.ru/my-product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orknet-info.ru/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orknet-info.ru/create-gro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Экспертный Совет МПЦ</dc:creator>
  <cp:keywords/>
  <cp:lastModifiedBy>Кулешова</cp:lastModifiedBy>
  <cp:revision>5</cp:revision>
  <dcterms:created xsi:type="dcterms:W3CDTF">2018-05-15T05:57:00Z</dcterms:created>
  <dcterms:modified xsi:type="dcterms:W3CDTF">2018-05-16T08:27:00Z</dcterms:modified>
</cp:coreProperties>
</file>