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38" w:rsidRDefault="00AC63DC" w:rsidP="00AC63DC">
      <w:pPr>
        <w:shd w:val="clear" w:color="auto" w:fill="FFFFFF"/>
        <w:ind w:right="24"/>
      </w:pPr>
      <w:r>
        <w:rPr>
          <w:rFonts w:eastAsia="Times New Roman"/>
          <w:b/>
          <w:bCs/>
          <w:sz w:val="22"/>
          <w:szCs w:val="22"/>
        </w:rPr>
        <w:t xml:space="preserve">Схема </w:t>
      </w:r>
      <w:proofErr w:type="spellStart"/>
      <w:r>
        <w:rPr>
          <w:rFonts w:eastAsia="Times New Roman"/>
          <w:b/>
          <w:bCs/>
          <w:sz w:val="22"/>
          <w:szCs w:val="22"/>
        </w:rPr>
        <w:t>профессиограммы</w:t>
      </w:r>
      <w:proofErr w:type="spellEnd"/>
      <w:r>
        <w:rPr>
          <w:rFonts w:eastAsia="Times New Roman"/>
          <w:b/>
          <w:bCs/>
          <w:sz w:val="22"/>
          <w:szCs w:val="22"/>
        </w:rPr>
        <w:t>:</w:t>
      </w:r>
    </w:p>
    <w:p w:rsidR="00C54938" w:rsidRDefault="00AC63DC" w:rsidP="00AC63DC">
      <w:pPr>
        <w:numPr>
          <w:ilvl w:val="0"/>
          <w:numId w:val="1"/>
        </w:numPr>
        <w:shd w:val="clear" w:color="auto" w:fill="FFFFFF"/>
        <w:tabs>
          <w:tab w:val="left" w:pos="514"/>
        </w:tabs>
        <w:spacing w:before="120" w:line="240" w:lineRule="exact"/>
        <w:ind w:right="19" w:firstLine="346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общая характеристика профессии (история профессии, ее общественная значимость, потребность в данной профессии, примеры из биографий известных ее представителей);</w:t>
      </w:r>
    </w:p>
    <w:p w:rsidR="00C54938" w:rsidRDefault="00AC63DC" w:rsidP="00AC63DC">
      <w:pPr>
        <w:numPr>
          <w:ilvl w:val="0"/>
          <w:numId w:val="1"/>
        </w:numPr>
        <w:shd w:val="clear" w:color="auto" w:fill="FFFFFF"/>
        <w:tabs>
          <w:tab w:val="left" w:pos="514"/>
        </w:tabs>
        <w:spacing w:before="5" w:line="240" w:lineRule="exact"/>
        <w:ind w:right="14" w:firstLine="346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производственная характеристика профессии (описание трудового процесса);</w:t>
      </w:r>
    </w:p>
    <w:p w:rsidR="00C54938" w:rsidRDefault="00AC63DC" w:rsidP="00AC63DC">
      <w:pPr>
        <w:numPr>
          <w:ilvl w:val="0"/>
          <w:numId w:val="1"/>
        </w:numPr>
        <w:shd w:val="clear" w:color="auto" w:fill="FFFFFF"/>
        <w:tabs>
          <w:tab w:val="left" w:pos="514"/>
        </w:tabs>
        <w:spacing w:line="240" w:lineRule="exact"/>
        <w:ind w:right="24" w:firstLine="346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содержание и характер труда, предмет, средства и результаты труда;</w:t>
      </w:r>
    </w:p>
    <w:p w:rsidR="00C54938" w:rsidRDefault="00AC63DC" w:rsidP="00AC63DC">
      <w:pPr>
        <w:numPr>
          <w:ilvl w:val="0"/>
          <w:numId w:val="1"/>
        </w:numPr>
        <w:shd w:val="clear" w:color="auto" w:fill="FFFFFF"/>
        <w:tabs>
          <w:tab w:val="left" w:pos="514"/>
        </w:tabs>
        <w:spacing w:line="240" w:lineRule="exact"/>
        <w:ind w:right="14" w:firstLine="346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связь с другими специальностями, уровень механизации и автоматизации производства;</w:t>
      </w:r>
    </w:p>
    <w:p w:rsidR="00C54938" w:rsidRDefault="00AC63DC" w:rsidP="00AC63DC">
      <w:pPr>
        <w:numPr>
          <w:ilvl w:val="0"/>
          <w:numId w:val="1"/>
        </w:numPr>
        <w:shd w:val="clear" w:color="auto" w:fill="FFFFFF"/>
        <w:tabs>
          <w:tab w:val="left" w:pos="514"/>
        </w:tabs>
        <w:spacing w:line="240" w:lineRule="exact"/>
        <w:ind w:left="346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необходимые общие и специальные знания и умения;</w:t>
      </w:r>
    </w:p>
    <w:p w:rsidR="00C54938" w:rsidRDefault="00AC63DC" w:rsidP="00AC63DC">
      <w:pPr>
        <w:numPr>
          <w:ilvl w:val="0"/>
          <w:numId w:val="1"/>
        </w:numPr>
        <w:shd w:val="clear" w:color="auto" w:fill="FFFFFF"/>
        <w:tabs>
          <w:tab w:val="left" w:pos="514"/>
        </w:tabs>
        <w:spacing w:before="5" w:line="240" w:lineRule="exact"/>
        <w:ind w:right="10" w:firstLine="346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требования, предъявляемые профессией к работнику (состояние его здоровья, физиологические и психологические особенности человека), медицинские противопоказания;</w:t>
      </w:r>
    </w:p>
    <w:p w:rsidR="00C54938" w:rsidRDefault="00AC63DC" w:rsidP="00AC63DC">
      <w:pPr>
        <w:numPr>
          <w:ilvl w:val="0"/>
          <w:numId w:val="1"/>
        </w:numPr>
        <w:shd w:val="clear" w:color="auto" w:fill="FFFFFF"/>
        <w:tabs>
          <w:tab w:val="left" w:pos="514"/>
        </w:tabs>
        <w:spacing w:line="240" w:lineRule="exact"/>
        <w:ind w:right="10" w:firstLine="346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психологическая характеристика труда (его привлекательные и непривлекательные стороны, трудности в работе, возможности  т</w:t>
      </w:r>
      <w:r>
        <w:rPr>
          <w:rFonts w:eastAsia="Times New Roman"/>
          <w:spacing w:val="-3"/>
          <w:sz w:val="22"/>
          <w:szCs w:val="22"/>
        </w:rPr>
        <w:t>ворческой работы, важнейшие профессиональные качества);</w:t>
      </w:r>
    </w:p>
    <w:p w:rsidR="00C54938" w:rsidRDefault="00AC63DC" w:rsidP="00AC63DC">
      <w:pPr>
        <w:numPr>
          <w:ilvl w:val="0"/>
          <w:numId w:val="1"/>
        </w:numPr>
        <w:shd w:val="clear" w:color="auto" w:fill="FFFFFF"/>
        <w:tabs>
          <w:tab w:val="left" w:pos="514"/>
        </w:tabs>
        <w:spacing w:line="240" w:lineRule="exact"/>
        <w:ind w:firstLine="346"/>
        <w:jc w:val="both"/>
        <w:rPr>
          <w:rFonts w:eastAsia="Times New Roman"/>
          <w:sz w:val="22"/>
          <w:szCs w:val="22"/>
        </w:rPr>
      </w:pPr>
      <w:proofErr w:type="gramStart"/>
      <w:r>
        <w:rPr>
          <w:rFonts w:eastAsia="Times New Roman"/>
          <w:sz w:val="22"/>
          <w:szCs w:val="22"/>
        </w:rPr>
        <w:t>условия труда: санитарно-гигиенические (работа в помещен</w:t>
      </w:r>
      <w:r>
        <w:rPr>
          <w:rFonts w:eastAsia="Times New Roman"/>
          <w:spacing w:val="-3"/>
          <w:sz w:val="22"/>
          <w:szCs w:val="22"/>
        </w:rPr>
        <w:t>ии, на открытом воздухе, сидя, стоя, наличие шума, температура во</w:t>
      </w:r>
      <w:r>
        <w:rPr>
          <w:rFonts w:eastAsia="Times New Roman"/>
          <w:spacing w:val="-1"/>
          <w:sz w:val="22"/>
          <w:szCs w:val="22"/>
        </w:rPr>
        <w:t>здуха в рабочем помещении и т.п.); экономические (оплата труда, льготы, отпуск, возможности профессионального роста) и т.д.;</w:t>
      </w:r>
      <w:proofErr w:type="gramEnd"/>
    </w:p>
    <w:p w:rsidR="00AC63DC" w:rsidRDefault="00AC63DC" w:rsidP="00AC63DC">
      <w:pPr>
        <w:numPr>
          <w:ilvl w:val="0"/>
          <w:numId w:val="1"/>
        </w:numPr>
        <w:shd w:val="clear" w:color="auto" w:fill="FFFFFF"/>
        <w:tabs>
          <w:tab w:val="left" w:pos="514"/>
        </w:tabs>
        <w:spacing w:line="240" w:lineRule="exact"/>
        <w:ind w:right="5" w:firstLine="346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сведения о возможности получения профессии (учебные заведения, литература о профессиях).</w:t>
      </w:r>
    </w:p>
    <w:p w:rsidR="00AC63DC" w:rsidRDefault="00AC63DC" w:rsidP="00AC63DC">
      <w:pPr>
        <w:shd w:val="clear" w:color="auto" w:fill="FFFFFF"/>
        <w:tabs>
          <w:tab w:val="left" w:pos="514"/>
        </w:tabs>
        <w:spacing w:line="240" w:lineRule="exact"/>
        <w:ind w:right="5"/>
        <w:jc w:val="both"/>
        <w:rPr>
          <w:rFonts w:eastAsia="Times New Roman"/>
          <w:sz w:val="22"/>
          <w:szCs w:val="22"/>
        </w:rPr>
      </w:pPr>
    </w:p>
    <w:p w:rsidR="00AC63DC" w:rsidRDefault="00AC63DC" w:rsidP="00AC63DC">
      <w:pPr>
        <w:shd w:val="clear" w:color="auto" w:fill="FFFFFF"/>
        <w:tabs>
          <w:tab w:val="left" w:pos="514"/>
        </w:tabs>
        <w:spacing w:line="240" w:lineRule="exact"/>
        <w:ind w:right="5"/>
        <w:jc w:val="both"/>
        <w:rPr>
          <w:rFonts w:eastAsia="Times New Roman"/>
          <w:sz w:val="22"/>
          <w:szCs w:val="22"/>
        </w:rPr>
      </w:pPr>
    </w:p>
    <w:p w:rsidR="00AC63DC" w:rsidRDefault="00D55BBF" w:rsidP="00AC63DC">
      <w:pPr>
        <w:shd w:val="clear" w:color="auto" w:fill="FFFFFF"/>
        <w:tabs>
          <w:tab w:val="left" w:pos="514"/>
        </w:tabs>
        <w:spacing w:line="240" w:lineRule="exact"/>
        <w:ind w:right="5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7.75pt;margin-top:1.4pt;width:570pt;height:0;z-index:251658240" o:connectortype="straight"/>
        </w:pict>
      </w:r>
    </w:p>
    <w:p w:rsidR="00AC63DC" w:rsidRDefault="00AC63DC" w:rsidP="00AC63DC">
      <w:pPr>
        <w:shd w:val="clear" w:color="auto" w:fill="FFFFFF"/>
        <w:tabs>
          <w:tab w:val="left" w:pos="514"/>
        </w:tabs>
        <w:spacing w:line="240" w:lineRule="exact"/>
        <w:ind w:right="5"/>
        <w:jc w:val="both"/>
        <w:rPr>
          <w:rFonts w:eastAsia="Times New Roman"/>
          <w:sz w:val="22"/>
          <w:szCs w:val="22"/>
        </w:rPr>
      </w:pPr>
    </w:p>
    <w:p w:rsidR="00D55BBF" w:rsidRDefault="00D55BBF" w:rsidP="00AC63DC">
      <w:pPr>
        <w:shd w:val="clear" w:color="auto" w:fill="FFFFFF"/>
        <w:tabs>
          <w:tab w:val="left" w:pos="514"/>
        </w:tabs>
        <w:spacing w:line="240" w:lineRule="exact"/>
        <w:ind w:right="5"/>
        <w:jc w:val="both"/>
        <w:rPr>
          <w:rFonts w:eastAsia="Times New Roman"/>
          <w:sz w:val="22"/>
          <w:szCs w:val="22"/>
        </w:rPr>
      </w:pPr>
    </w:p>
    <w:p w:rsidR="00AC63DC" w:rsidRDefault="00AC63DC" w:rsidP="00AC63DC">
      <w:pPr>
        <w:shd w:val="clear" w:color="auto" w:fill="FFFFFF"/>
        <w:ind w:right="24"/>
      </w:pPr>
      <w:r>
        <w:rPr>
          <w:rFonts w:eastAsia="Times New Roman"/>
          <w:b/>
          <w:bCs/>
          <w:sz w:val="22"/>
          <w:szCs w:val="22"/>
        </w:rPr>
        <w:t xml:space="preserve">Схема </w:t>
      </w:r>
      <w:proofErr w:type="spellStart"/>
      <w:r>
        <w:rPr>
          <w:rFonts w:eastAsia="Times New Roman"/>
          <w:b/>
          <w:bCs/>
          <w:sz w:val="22"/>
          <w:szCs w:val="22"/>
        </w:rPr>
        <w:t>профессиограммы</w:t>
      </w:r>
      <w:proofErr w:type="spellEnd"/>
      <w:r>
        <w:rPr>
          <w:rFonts w:eastAsia="Times New Roman"/>
          <w:b/>
          <w:bCs/>
          <w:sz w:val="22"/>
          <w:szCs w:val="22"/>
        </w:rPr>
        <w:t>:</w:t>
      </w:r>
    </w:p>
    <w:p w:rsidR="00AC63DC" w:rsidRDefault="00AC63DC" w:rsidP="00AC63DC">
      <w:pPr>
        <w:numPr>
          <w:ilvl w:val="0"/>
          <w:numId w:val="1"/>
        </w:numPr>
        <w:shd w:val="clear" w:color="auto" w:fill="FFFFFF"/>
        <w:tabs>
          <w:tab w:val="left" w:pos="514"/>
        </w:tabs>
        <w:spacing w:before="120" w:line="240" w:lineRule="exact"/>
        <w:ind w:right="19" w:firstLine="346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общая характеристика профессии (история профессии, ее общественная значимость, потребность в данной профессии, примеры из биографий известных ее представителей);</w:t>
      </w:r>
    </w:p>
    <w:p w:rsidR="00AC63DC" w:rsidRDefault="00AC63DC" w:rsidP="00AC63DC">
      <w:pPr>
        <w:numPr>
          <w:ilvl w:val="0"/>
          <w:numId w:val="1"/>
        </w:numPr>
        <w:shd w:val="clear" w:color="auto" w:fill="FFFFFF"/>
        <w:tabs>
          <w:tab w:val="left" w:pos="514"/>
        </w:tabs>
        <w:spacing w:before="5" w:line="240" w:lineRule="exact"/>
        <w:ind w:right="14" w:firstLine="346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производственная характеристика профессии (описание трудового процесса);</w:t>
      </w:r>
    </w:p>
    <w:p w:rsidR="00AC63DC" w:rsidRDefault="00AC63DC" w:rsidP="00AC63DC">
      <w:pPr>
        <w:numPr>
          <w:ilvl w:val="0"/>
          <w:numId w:val="1"/>
        </w:numPr>
        <w:shd w:val="clear" w:color="auto" w:fill="FFFFFF"/>
        <w:tabs>
          <w:tab w:val="left" w:pos="514"/>
        </w:tabs>
        <w:spacing w:line="240" w:lineRule="exact"/>
        <w:ind w:right="24" w:firstLine="346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содержание и характер труда, предмет, средства и результаты труда;</w:t>
      </w:r>
    </w:p>
    <w:p w:rsidR="00AC63DC" w:rsidRDefault="00AC63DC" w:rsidP="00AC63DC">
      <w:pPr>
        <w:numPr>
          <w:ilvl w:val="0"/>
          <w:numId w:val="1"/>
        </w:numPr>
        <w:shd w:val="clear" w:color="auto" w:fill="FFFFFF"/>
        <w:tabs>
          <w:tab w:val="left" w:pos="514"/>
        </w:tabs>
        <w:spacing w:line="240" w:lineRule="exact"/>
        <w:ind w:right="14" w:firstLine="346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связь с другими специальностями, уровень механизации и автоматизации производства;</w:t>
      </w:r>
    </w:p>
    <w:p w:rsidR="00AC63DC" w:rsidRDefault="00AC63DC" w:rsidP="00AC63DC">
      <w:pPr>
        <w:numPr>
          <w:ilvl w:val="0"/>
          <w:numId w:val="1"/>
        </w:numPr>
        <w:shd w:val="clear" w:color="auto" w:fill="FFFFFF"/>
        <w:tabs>
          <w:tab w:val="left" w:pos="514"/>
        </w:tabs>
        <w:spacing w:line="240" w:lineRule="exact"/>
        <w:ind w:left="346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необходимые общие и специальные знания и умения;</w:t>
      </w:r>
    </w:p>
    <w:p w:rsidR="00AC63DC" w:rsidRDefault="00AC63DC" w:rsidP="00AC63DC">
      <w:pPr>
        <w:numPr>
          <w:ilvl w:val="0"/>
          <w:numId w:val="1"/>
        </w:numPr>
        <w:shd w:val="clear" w:color="auto" w:fill="FFFFFF"/>
        <w:tabs>
          <w:tab w:val="left" w:pos="514"/>
        </w:tabs>
        <w:spacing w:before="5" w:line="240" w:lineRule="exact"/>
        <w:ind w:right="10" w:firstLine="346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требования, предъявляемые профессией к работнику (состояние его здоровья, физиологические и психологические особенности человека), медицинские противопоказания;</w:t>
      </w:r>
    </w:p>
    <w:p w:rsidR="00AC63DC" w:rsidRDefault="00AC63DC" w:rsidP="00AC63DC">
      <w:pPr>
        <w:numPr>
          <w:ilvl w:val="0"/>
          <w:numId w:val="1"/>
        </w:numPr>
        <w:shd w:val="clear" w:color="auto" w:fill="FFFFFF"/>
        <w:tabs>
          <w:tab w:val="left" w:pos="514"/>
        </w:tabs>
        <w:spacing w:line="240" w:lineRule="exact"/>
        <w:ind w:right="10" w:firstLine="346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психологическая характеристика труда (его привлекательные и непривлекательные стороны, трудности в работе, возможности  т</w:t>
      </w:r>
      <w:r>
        <w:rPr>
          <w:rFonts w:eastAsia="Times New Roman"/>
          <w:spacing w:val="-3"/>
          <w:sz w:val="22"/>
          <w:szCs w:val="22"/>
        </w:rPr>
        <w:t>ворческой работы, важнейшие профессиональные качества);</w:t>
      </w:r>
    </w:p>
    <w:p w:rsidR="00AC63DC" w:rsidRDefault="00AC63DC" w:rsidP="00AC63DC">
      <w:pPr>
        <w:numPr>
          <w:ilvl w:val="0"/>
          <w:numId w:val="1"/>
        </w:numPr>
        <w:shd w:val="clear" w:color="auto" w:fill="FFFFFF"/>
        <w:tabs>
          <w:tab w:val="left" w:pos="514"/>
        </w:tabs>
        <w:spacing w:line="240" w:lineRule="exact"/>
        <w:ind w:firstLine="346"/>
        <w:jc w:val="both"/>
        <w:rPr>
          <w:rFonts w:eastAsia="Times New Roman"/>
          <w:sz w:val="22"/>
          <w:szCs w:val="22"/>
        </w:rPr>
      </w:pPr>
      <w:proofErr w:type="gramStart"/>
      <w:r>
        <w:rPr>
          <w:rFonts w:eastAsia="Times New Roman"/>
          <w:sz w:val="22"/>
          <w:szCs w:val="22"/>
        </w:rPr>
        <w:t>условия труда: санитарно-гигиенические (работа в помещен</w:t>
      </w:r>
      <w:r>
        <w:rPr>
          <w:rFonts w:eastAsia="Times New Roman"/>
          <w:spacing w:val="-3"/>
          <w:sz w:val="22"/>
          <w:szCs w:val="22"/>
        </w:rPr>
        <w:t>ии, на открытом воздухе, сидя, стоя, наличие шума, температура во</w:t>
      </w:r>
      <w:r>
        <w:rPr>
          <w:rFonts w:eastAsia="Times New Roman"/>
          <w:spacing w:val="-1"/>
          <w:sz w:val="22"/>
          <w:szCs w:val="22"/>
        </w:rPr>
        <w:t>здуха в рабочем помещении и т.п.); экономические (оплата труда, льготы, отпуск, возможности профессионального роста) и т.д.;</w:t>
      </w:r>
      <w:proofErr w:type="gramEnd"/>
    </w:p>
    <w:p w:rsidR="00AC63DC" w:rsidRDefault="00AC63DC" w:rsidP="00AC63DC">
      <w:pPr>
        <w:numPr>
          <w:ilvl w:val="0"/>
          <w:numId w:val="1"/>
        </w:numPr>
        <w:shd w:val="clear" w:color="auto" w:fill="FFFFFF"/>
        <w:tabs>
          <w:tab w:val="left" w:pos="514"/>
        </w:tabs>
        <w:spacing w:line="240" w:lineRule="exact"/>
        <w:ind w:right="5" w:firstLine="346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сведения о возможности получения профессии (учебные заведения, литература о профессиях).</w:t>
      </w:r>
    </w:p>
    <w:p w:rsidR="00AC63DC" w:rsidRDefault="00AC63DC" w:rsidP="00AC63DC">
      <w:pPr>
        <w:shd w:val="clear" w:color="auto" w:fill="FFFFFF"/>
        <w:tabs>
          <w:tab w:val="left" w:pos="514"/>
        </w:tabs>
        <w:spacing w:line="240" w:lineRule="exact"/>
        <w:ind w:right="5"/>
        <w:jc w:val="both"/>
        <w:rPr>
          <w:rFonts w:eastAsia="Times New Roman"/>
          <w:sz w:val="22"/>
          <w:szCs w:val="22"/>
        </w:rPr>
      </w:pPr>
    </w:p>
    <w:p w:rsidR="00AC63DC" w:rsidRDefault="00D55BBF" w:rsidP="00AC63DC">
      <w:pPr>
        <w:shd w:val="clear" w:color="auto" w:fill="FFFFFF"/>
        <w:tabs>
          <w:tab w:val="left" w:pos="514"/>
        </w:tabs>
        <w:spacing w:line="240" w:lineRule="exact"/>
        <w:ind w:right="5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noProof/>
          <w:sz w:val="22"/>
          <w:szCs w:val="22"/>
        </w:rPr>
        <w:pict>
          <v:shape id="_x0000_s1027" type="#_x0000_t32" style="position:absolute;left:0;text-align:left;margin-left:-66pt;margin-top:9.25pt;width:570pt;height:0;z-index:251659264" o:connectortype="straight"/>
        </w:pict>
      </w:r>
    </w:p>
    <w:p w:rsidR="00AC63DC" w:rsidRDefault="00AC63DC" w:rsidP="00AC63DC">
      <w:pPr>
        <w:shd w:val="clear" w:color="auto" w:fill="FFFFFF"/>
        <w:tabs>
          <w:tab w:val="left" w:pos="514"/>
        </w:tabs>
        <w:spacing w:line="240" w:lineRule="exact"/>
        <w:ind w:right="5"/>
        <w:jc w:val="both"/>
        <w:rPr>
          <w:rFonts w:eastAsia="Times New Roman"/>
          <w:sz w:val="22"/>
          <w:szCs w:val="22"/>
        </w:rPr>
      </w:pPr>
    </w:p>
    <w:p w:rsidR="00AC63DC" w:rsidRDefault="00AC63DC" w:rsidP="00AC63DC">
      <w:pPr>
        <w:shd w:val="clear" w:color="auto" w:fill="FFFFFF"/>
        <w:tabs>
          <w:tab w:val="left" w:pos="514"/>
        </w:tabs>
        <w:spacing w:line="240" w:lineRule="exact"/>
        <w:ind w:right="5"/>
        <w:jc w:val="both"/>
        <w:rPr>
          <w:rFonts w:eastAsia="Times New Roman"/>
          <w:sz w:val="22"/>
          <w:szCs w:val="22"/>
        </w:rPr>
      </w:pPr>
    </w:p>
    <w:p w:rsidR="00D55BBF" w:rsidRDefault="00D55BBF" w:rsidP="00AC63DC">
      <w:pPr>
        <w:shd w:val="clear" w:color="auto" w:fill="FFFFFF"/>
        <w:ind w:right="24"/>
        <w:rPr>
          <w:rFonts w:eastAsia="Times New Roman"/>
          <w:b/>
          <w:bCs/>
          <w:sz w:val="22"/>
          <w:szCs w:val="22"/>
        </w:rPr>
      </w:pPr>
    </w:p>
    <w:p w:rsidR="00D55BBF" w:rsidRDefault="00D55BBF" w:rsidP="00AC63DC">
      <w:pPr>
        <w:shd w:val="clear" w:color="auto" w:fill="FFFFFF"/>
        <w:ind w:right="24"/>
        <w:rPr>
          <w:rFonts w:eastAsia="Times New Roman"/>
          <w:b/>
          <w:bCs/>
          <w:sz w:val="22"/>
          <w:szCs w:val="22"/>
        </w:rPr>
      </w:pPr>
    </w:p>
    <w:p w:rsidR="00AC63DC" w:rsidRDefault="00AC63DC" w:rsidP="00AC63DC">
      <w:pPr>
        <w:shd w:val="clear" w:color="auto" w:fill="FFFFFF"/>
        <w:ind w:right="24"/>
      </w:pPr>
      <w:r>
        <w:rPr>
          <w:rFonts w:eastAsia="Times New Roman"/>
          <w:b/>
          <w:bCs/>
          <w:sz w:val="22"/>
          <w:szCs w:val="22"/>
        </w:rPr>
        <w:t xml:space="preserve">Схема </w:t>
      </w:r>
      <w:proofErr w:type="spellStart"/>
      <w:r>
        <w:rPr>
          <w:rFonts w:eastAsia="Times New Roman"/>
          <w:b/>
          <w:bCs/>
          <w:sz w:val="22"/>
          <w:szCs w:val="22"/>
        </w:rPr>
        <w:t>профессиограммы</w:t>
      </w:r>
      <w:proofErr w:type="spellEnd"/>
      <w:r>
        <w:rPr>
          <w:rFonts w:eastAsia="Times New Roman"/>
          <w:b/>
          <w:bCs/>
          <w:sz w:val="22"/>
          <w:szCs w:val="22"/>
        </w:rPr>
        <w:t>:</w:t>
      </w:r>
    </w:p>
    <w:p w:rsidR="00AC63DC" w:rsidRDefault="00AC63DC" w:rsidP="00AC63DC">
      <w:pPr>
        <w:numPr>
          <w:ilvl w:val="0"/>
          <w:numId w:val="1"/>
        </w:numPr>
        <w:shd w:val="clear" w:color="auto" w:fill="FFFFFF"/>
        <w:tabs>
          <w:tab w:val="left" w:pos="514"/>
        </w:tabs>
        <w:spacing w:before="120" w:line="240" w:lineRule="exact"/>
        <w:ind w:right="19" w:firstLine="346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общая характеристика профессии (история профессии, ее общественная значимость, потребность в данной профессии, примеры из биографий известных ее представителей);</w:t>
      </w:r>
    </w:p>
    <w:p w:rsidR="00AC63DC" w:rsidRDefault="00AC63DC" w:rsidP="00AC63DC">
      <w:pPr>
        <w:numPr>
          <w:ilvl w:val="0"/>
          <w:numId w:val="1"/>
        </w:numPr>
        <w:shd w:val="clear" w:color="auto" w:fill="FFFFFF"/>
        <w:tabs>
          <w:tab w:val="left" w:pos="514"/>
        </w:tabs>
        <w:spacing w:before="5" w:line="240" w:lineRule="exact"/>
        <w:ind w:right="14" w:firstLine="346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производственная характеристика профессии (описание трудового процесса);</w:t>
      </w:r>
    </w:p>
    <w:p w:rsidR="00AC63DC" w:rsidRDefault="00AC63DC" w:rsidP="00AC63DC">
      <w:pPr>
        <w:numPr>
          <w:ilvl w:val="0"/>
          <w:numId w:val="1"/>
        </w:numPr>
        <w:shd w:val="clear" w:color="auto" w:fill="FFFFFF"/>
        <w:tabs>
          <w:tab w:val="left" w:pos="514"/>
        </w:tabs>
        <w:spacing w:line="240" w:lineRule="exact"/>
        <w:ind w:right="24" w:firstLine="346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содержание и характер труда, предмет, средства и результаты труда;</w:t>
      </w:r>
    </w:p>
    <w:p w:rsidR="00AC63DC" w:rsidRDefault="00AC63DC" w:rsidP="00AC63DC">
      <w:pPr>
        <w:numPr>
          <w:ilvl w:val="0"/>
          <w:numId w:val="1"/>
        </w:numPr>
        <w:shd w:val="clear" w:color="auto" w:fill="FFFFFF"/>
        <w:tabs>
          <w:tab w:val="left" w:pos="514"/>
        </w:tabs>
        <w:spacing w:line="240" w:lineRule="exact"/>
        <w:ind w:right="14" w:firstLine="346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связь с другими специальностями, уровень механизации и автоматизации производства;</w:t>
      </w:r>
    </w:p>
    <w:p w:rsidR="00AC63DC" w:rsidRDefault="00AC63DC" w:rsidP="00AC63DC">
      <w:pPr>
        <w:numPr>
          <w:ilvl w:val="0"/>
          <w:numId w:val="1"/>
        </w:numPr>
        <w:shd w:val="clear" w:color="auto" w:fill="FFFFFF"/>
        <w:tabs>
          <w:tab w:val="left" w:pos="514"/>
        </w:tabs>
        <w:spacing w:line="240" w:lineRule="exact"/>
        <w:ind w:left="346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необходимые общие и специальные знания и умения;</w:t>
      </w:r>
    </w:p>
    <w:p w:rsidR="00AC63DC" w:rsidRDefault="00AC63DC" w:rsidP="00AC63DC">
      <w:pPr>
        <w:numPr>
          <w:ilvl w:val="0"/>
          <w:numId w:val="1"/>
        </w:numPr>
        <w:shd w:val="clear" w:color="auto" w:fill="FFFFFF"/>
        <w:tabs>
          <w:tab w:val="left" w:pos="514"/>
        </w:tabs>
        <w:spacing w:before="5" w:line="240" w:lineRule="exact"/>
        <w:ind w:right="10" w:firstLine="346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требования, предъявляемые профессией к работнику (состояние его здоровья, физиологические и психологические особенности человека), медицинские противопоказания;</w:t>
      </w:r>
    </w:p>
    <w:p w:rsidR="00AC63DC" w:rsidRDefault="00AC63DC" w:rsidP="00AC63DC">
      <w:pPr>
        <w:numPr>
          <w:ilvl w:val="0"/>
          <w:numId w:val="1"/>
        </w:numPr>
        <w:shd w:val="clear" w:color="auto" w:fill="FFFFFF"/>
        <w:tabs>
          <w:tab w:val="left" w:pos="514"/>
        </w:tabs>
        <w:spacing w:line="240" w:lineRule="exact"/>
        <w:ind w:right="10" w:firstLine="346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психологическая характеристика труда (его привлекательные и непривлекательные стороны, трудности в работе, возможности  т</w:t>
      </w:r>
      <w:r>
        <w:rPr>
          <w:rFonts w:eastAsia="Times New Roman"/>
          <w:spacing w:val="-3"/>
          <w:sz w:val="22"/>
          <w:szCs w:val="22"/>
        </w:rPr>
        <w:t>ворческой работы, важнейшие профессиональные качества);</w:t>
      </w:r>
    </w:p>
    <w:p w:rsidR="00AC63DC" w:rsidRDefault="00AC63DC" w:rsidP="00AC63DC">
      <w:pPr>
        <w:numPr>
          <w:ilvl w:val="0"/>
          <w:numId w:val="1"/>
        </w:numPr>
        <w:shd w:val="clear" w:color="auto" w:fill="FFFFFF"/>
        <w:tabs>
          <w:tab w:val="left" w:pos="514"/>
        </w:tabs>
        <w:spacing w:line="240" w:lineRule="exact"/>
        <w:ind w:firstLine="346"/>
        <w:jc w:val="both"/>
        <w:rPr>
          <w:rFonts w:eastAsia="Times New Roman"/>
          <w:sz w:val="22"/>
          <w:szCs w:val="22"/>
        </w:rPr>
      </w:pPr>
      <w:proofErr w:type="gramStart"/>
      <w:r>
        <w:rPr>
          <w:rFonts w:eastAsia="Times New Roman"/>
          <w:sz w:val="22"/>
          <w:szCs w:val="22"/>
        </w:rPr>
        <w:t>условия труда: санитарно-гигиенические (работа в помещен</w:t>
      </w:r>
      <w:r>
        <w:rPr>
          <w:rFonts w:eastAsia="Times New Roman"/>
          <w:spacing w:val="-3"/>
          <w:sz w:val="22"/>
          <w:szCs w:val="22"/>
        </w:rPr>
        <w:t>ии, на открытом воздухе, сидя, стоя, наличие шума, температура во</w:t>
      </w:r>
      <w:r>
        <w:rPr>
          <w:rFonts w:eastAsia="Times New Roman"/>
          <w:spacing w:val="-1"/>
          <w:sz w:val="22"/>
          <w:szCs w:val="22"/>
        </w:rPr>
        <w:t>здуха в рабочем помещении и т.п.); экономические (оплата труда, льготы, отпуск, возможности профессионального роста) и т.д.;</w:t>
      </w:r>
      <w:proofErr w:type="gramEnd"/>
    </w:p>
    <w:p w:rsidR="00AC63DC" w:rsidRDefault="00AC63DC" w:rsidP="00AC63DC">
      <w:pPr>
        <w:numPr>
          <w:ilvl w:val="0"/>
          <w:numId w:val="1"/>
        </w:numPr>
        <w:shd w:val="clear" w:color="auto" w:fill="FFFFFF"/>
        <w:tabs>
          <w:tab w:val="left" w:pos="514"/>
        </w:tabs>
        <w:spacing w:line="240" w:lineRule="exact"/>
        <w:ind w:right="5" w:firstLine="346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сведения о возможности получения профессии (учебные заведения, литература о профессиях).</w:t>
      </w:r>
    </w:p>
    <w:p w:rsidR="00AC63DC" w:rsidRDefault="00AC63DC" w:rsidP="00AC63DC">
      <w:pPr>
        <w:shd w:val="clear" w:color="auto" w:fill="FFFFFF"/>
        <w:tabs>
          <w:tab w:val="left" w:pos="514"/>
        </w:tabs>
        <w:spacing w:line="240" w:lineRule="exact"/>
        <w:ind w:right="5"/>
        <w:jc w:val="both"/>
        <w:rPr>
          <w:rFonts w:eastAsia="Times New Roman"/>
          <w:sz w:val="22"/>
          <w:szCs w:val="22"/>
        </w:rPr>
      </w:pPr>
    </w:p>
    <w:sectPr w:rsidR="00AC63DC" w:rsidSect="00AC63DC">
      <w:type w:val="continuous"/>
      <w:pgSz w:w="11909" w:h="16834"/>
      <w:pgMar w:top="1134" w:right="720" w:bottom="1440" w:left="144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AD08FA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C63DC"/>
    <w:rsid w:val="00AC63DC"/>
    <w:rsid w:val="00C54938"/>
    <w:rsid w:val="00D55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508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Нина Григорьевна</cp:lastModifiedBy>
  <cp:revision>3</cp:revision>
  <cp:lastPrinted>2013-01-26T02:36:00Z</cp:lastPrinted>
  <dcterms:created xsi:type="dcterms:W3CDTF">2010-02-10T02:37:00Z</dcterms:created>
  <dcterms:modified xsi:type="dcterms:W3CDTF">2013-01-26T02:36:00Z</dcterms:modified>
</cp:coreProperties>
</file>